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75" w:rsidRPr="00FB1A93" w:rsidRDefault="00327E75" w:rsidP="00327E75">
      <w:pPr>
        <w:pStyle w:val="IntenseQuote"/>
        <w:jc w:val="both"/>
        <w:rPr>
          <w:rFonts w:ascii="Bahnschrift Light" w:hAnsi="Bahnschrift Light"/>
          <w:i w:val="0"/>
          <w:color w:val="auto"/>
          <w:sz w:val="24"/>
          <w:szCs w:val="24"/>
        </w:rPr>
      </w:pPr>
      <w:r w:rsidRPr="00FB1A93">
        <w:rPr>
          <w:rFonts w:ascii="Bahnschrift Light" w:hAnsi="Bahnschrift Light"/>
          <w:i w:val="0"/>
          <w:color w:val="auto"/>
          <w:sz w:val="24"/>
          <w:szCs w:val="24"/>
        </w:rPr>
        <w:t xml:space="preserve">Ministry social Development Butha - Buthe </w:t>
      </w:r>
    </w:p>
    <w:p w:rsidR="00327E75" w:rsidRPr="00FB1A93" w:rsidRDefault="00327E75" w:rsidP="00327E75">
      <w:pPr>
        <w:pStyle w:val="IntenseQuote"/>
        <w:jc w:val="both"/>
        <w:rPr>
          <w:rFonts w:ascii="Bahnschrift Light" w:hAnsi="Bahnschrift Light"/>
          <w:i w:val="0"/>
          <w:color w:val="auto"/>
          <w:sz w:val="24"/>
          <w:szCs w:val="24"/>
        </w:rPr>
      </w:pPr>
      <w:r w:rsidRPr="00FB1A93">
        <w:rPr>
          <w:rFonts w:ascii="Bahnschrift Light" w:hAnsi="Bahnschrift Light"/>
          <w:i w:val="0"/>
          <w:color w:val="auto"/>
          <w:sz w:val="24"/>
          <w:szCs w:val="24"/>
        </w:rPr>
        <w:t xml:space="preserve">District Manager Social Development </w:t>
      </w:r>
      <w:r w:rsidRPr="00FB1A93">
        <w:rPr>
          <w:rFonts w:ascii="Bahnschrift Light" w:hAnsi="Bahnschrift Light"/>
          <w:i w:val="0"/>
          <w:color w:val="FF0000"/>
          <w:sz w:val="24"/>
          <w:szCs w:val="24"/>
        </w:rPr>
        <w:t xml:space="preserve">– Horoto </w:t>
      </w:r>
      <w:proofErr w:type="spellStart"/>
      <w:r w:rsidRPr="00FB1A93">
        <w:rPr>
          <w:rFonts w:ascii="Bahnschrift Light" w:hAnsi="Bahnschrift Light"/>
          <w:i w:val="0"/>
          <w:color w:val="FF0000"/>
          <w:sz w:val="24"/>
          <w:szCs w:val="24"/>
        </w:rPr>
        <w:t>Horoto</w:t>
      </w:r>
      <w:proofErr w:type="spellEnd"/>
    </w:p>
    <w:p w:rsidR="00327E75" w:rsidRPr="00FB1A93" w:rsidRDefault="00327E75" w:rsidP="00327E75">
      <w:pPr>
        <w:pStyle w:val="IntenseQuote"/>
        <w:jc w:val="both"/>
        <w:rPr>
          <w:rFonts w:ascii="Bahnschrift Light" w:hAnsi="Bahnschrift Light"/>
          <w:i w:val="0"/>
          <w:color w:val="auto"/>
          <w:sz w:val="24"/>
          <w:szCs w:val="24"/>
        </w:rPr>
      </w:pPr>
      <w:r w:rsidRPr="00FB1A93">
        <w:rPr>
          <w:rFonts w:ascii="Bahnschrift Light" w:hAnsi="Bahnschrift Light"/>
          <w:i w:val="0"/>
          <w:color w:val="auto"/>
          <w:sz w:val="24"/>
          <w:szCs w:val="24"/>
        </w:rPr>
        <w:t>Ministry of Social Development Butha- Buthe</w:t>
      </w:r>
    </w:p>
    <w:p w:rsidR="00327E75" w:rsidRPr="00FB1A93" w:rsidRDefault="00327E75" w:rsidP="00327E75">
      <w:pPr>
        <w:pStyle w:val="IntenseQuote"/>
        <w:jc w:val="both"/>
        <w:rPr>
          <w:rFonts w:ascii="Bahnschrift Light" w:hAnsi="Bahnschrift Light"/>
          <w:i w:val="0"/>
          <w:color w:val="auto"/>
          <w:sz w:val="24"/>
          <w:szCs w:val="24"/>
        </w:rPr>
      </w:pPr>
      <w:r w:rsidRPr="00FB1A93">
        <w:rPr>
          <w:rFonts w:ascii="Bahnschrift Light" w:hAnsi="Bahnschrift Light"/>
          <w:i w:val="0"/>
          <w:color w:val="auto"/>
          <w:sz w:val="24"/>
          <w:szCs w:val="24"/>
        </w:rPr>
        <w:t>P.O BOX 393 Butha – Buthe 400</w:t>
      </w:r>
    </w:p>
    <w:p w:rsidR="00327E75" w:rsidRPr="00FB1A93" w:rsidRDefault="00327E75" w:rsidP="00327E75">
      <w:pPr>
        <w:pStyle w:val="IntenseQuote"/>
        <w:jc w:val="both"/>
        <w:rPr>
          <w:rFonts w:ascii="Bahnschrift Light" w:hAnsi="Bahnschrift Light"/>
          <w:i w:val="0"/>
          <w:color w:val="auto"/>
          <w:sz w:val="24"/>
          <w:szCs w:val="24"/>
        </w:rPr>
      </w:pPr>
      <w:r w:rsidRPr="00FB1A93">
        <w:rPr>
          <w:rFonts w:ascii="Bahnschrift Light" w:hAnsi="Bahnschrift Light"/>
          <w:i w:val="0"/>
          <w:color w:val="auto"/>
          <w:sz w:val="24"/>
          <w:szCs w:val="24"/>
        </w:rPr>
        <w:t>Dambha Building</w:t>
      </w:r>
    </w:p>
    <w:p w:rsidR="0012052F" w:rsidRPr="00FB1A93" w:rsidRDefault="00327E75" w:rsidP="00327E75">
      <w:pPr>
        <w:pStyle w:val="IntenseQuote"/>
        <w:jc w:val="both"/>
        <w:rPr>
          <w:rFonts w:ascii="Bahnschrift Light" w:hAnsi="Bahnschrift Light"/>
          <w:i w:val="0"/>
          <w:color w:val="auto"/>
          <w:sz w:val="24"/>
          <w:szCs w:val="24"/>
        </w:rPr>
      </w:pPr>
      <w:r w:rsidRPr="00FB1A93">
        <w:rPr>
          <w:rFonts w:ascii="Bahnschrift Light" w:hAnsi="Bahnschrift Light"/>
          <w:i w:val="0"/>
          <w:color w:val="auto"/>
          <w:sz w:val="24"/>
          <w:szCs w:val="24"/>
        </w:rPr>
        <w:t>Next to Blue Ribon &amp; Next to Opposite Ned Bank</w:t>
      </w:r>
      <w:r w:rsidRPr="00FB1A93">
        <w:rPr>
          <w:rFonts w:ascii="Bahnschrift Light" w:hAnsi="Bahnschrift Light"/>
          <w:i w:val="0"/>
          <w:color w:val="auto"/>
          <w:sz w:val="24"/>
          <w:szCs w:val="24"/>
        </w:rPr>
        <w:t xml:space="preserve"> – Contacts: +266 22461620</w:t>
      </w:r>
    </w:p>
    <w:p w:rsidR="00327E75" w:rsidRPr="00327E75" w:rsidRDefault="00327E75" w:rsidP="00327E75"/>
    <w:p w:rsidR="00327E75" w:rsidRDefault="00327E75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6920C4" w:rsidRPr="006920C4" w:rsidRDefault="006920C4" w:rsidP="006920C4">
      <w:bookmarkStart w:id="0" w:name="_GoBack"/>
      <w:bookmarkEnd w:id="0"/>
    </w:p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Default="00DA1706" w:rsidP="00327E75"/>
    <w:p w:rsidR="00DA1706" w:rsidRPr="00327E75" w:rsidRDefault="00DA1706" w:rsidP="00DA1706">
      <w:pPr>
        <w:pStyle w:val="Heading1"/>
      </w:pPr>
    </w:p>
    <w:p w:rsidR="0012052F" w:rsidRPr="0012052F" w:rsidRDefault="0012052F" w:rsidP="0012052F"/>
    <w:p w:rsidR="0012052F" w:rsidRDefault="0012052F"/>
    <w:sectPr w:rsidR="00120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2F"/>
    <w:rsid w:val="000C5C40"/>
    <w:rsid w:val="0012052F"/>
    <w:rsid w:val="001E7045"/>
    <w:rsid w:val="00327E75"/>
    <w:rsid w:val="00364A8F"/>
    <w:rsid w:val="006920C4"/>
    <w:rsid w:val="0078536C"/>
    <w:rsid w:val="00A80A56"/>
    <w:rsid w:val="00BC44CF"/>
    <w:rsid w:val="00C42BC2"/>
    <w:rsid w:val="00CC27A8"/>
    <w:rsid w:val="00DA1706"/>
    <w:rsid w:val="00F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7B8E"/>
  <w15:chartTrackingRefBased/>
  <w15:docId w15:val="{B90B675F-FD31-4FE8-A3FD-FCF922EC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2052F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864" w:right="864"/>
      <w:jc w:val="center"/>
    </w:pPr>
    <w:rPr>
      <w:i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52F"/>
    <w:rPr>
      <w:i/>
      <w:iCs/>
      <w:color w:val="1CADE4" w:themeColor="accent1"/>
    </w:rPr>
  </w:style>
  <w:style w:type="character" w:styleId="IntenseEmphasis">
    <w:name w:val="Intense Emphasis"/>
    <w:basedOn w:val="DefaultParagraphFont"/>
    <w:uiPriority w:val="21"/>
    <w:qFormat/>
    <w:rsid w:val="0012052F"/>
    <w:rPr>
      <w:i/>
      <w:iCs/>
      <w:color w:val="1CADE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A170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2020-06-01T09:06:00Z</cp:lastPrinted>
  <dcterms:created xsi:type="dcterms:W3CDTF">2020-06-01T09:04:00Z</dcterms:created>
  <dcterms:modified xsi:type="dcterms:W3CDTF">2020-06-01T10:08:00Z</dcterms:modified>
</cp:coreProperties>
</file>